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BA670" w14:textId="48E6C67B" w:rsidR="0085627B" w:rsidRDefault="00000000">
      <w:pPr>
        <w:rPr>
          <w:rFonts w:ascii="Calibri" w:eastAsia="Calibri" w:hAnsi="Calibri" w:cs="Calibri"/>
          <w:b/>
          <w:sz w:val="32"/>
          <w:szCs w:val="32"/>
        </w:rPr>
      </w:pPr>
      <w:proofErr w:type="spellStart"/>
      <w:r>
        <w:rPr>
          <w:rFonts w:ascii="Calibri" w:eastAsia="Calibri" w:hAnsi="Calibri" w:cs="Calibri"/>
          <w:b/>
          <w:sz w:val="32"/>
          <w:szCs w:val="32"/>
        </w:rPr>
        <w:t>Favoriser</w:t>
      </w:r>
      <w:proofErr w:type="spellEnd"/>
      <w:r>
        <w:rPr>
          <w:rFonts w:ascii="Calibri" w:eastAsia="Calibri" w:hAnsi="Calibri" w:cs="Calibri"/>
          <w:b/>
          <w:sz w:val="32"/>
          <w:szCs w:val="32"/>
        </w:rPr>
        <w:t xml:space="preserve"> </w:t>
      </w:r>
      <w:proofErr w:type="spellStart"/>
      <w:r>
        <w:rPr>
          <w:rFonts w:ascii="Calibri" w:eastAsia="Calibri" w:hAnsi="Calibri" w:cs="Calibri"/>
          <w:b/>
          <w:sz w:val="32"/>
          <w:szCs w:val="32"/>
        </w:rPr>
        <w:t>une</w:t>
      </w:r>
      <w:proofErr w:type="spellEnd"/>
      <w:r>
        <w:rPr>
          <w:rFonts w:ascii="Calibri" w:eastAsia="Calibri" w:hAnsi="Calibri" w:cs="Calibri"/>
          <w:b/>
          <w:sz w:val="32"/>
          <w:szCs w:val="32"/>
        </w:rPr>
        <w:t xml:space="preserve"> culture </w:t>
      </w:r>
      <w:proofErr w:type="spellStart"/>
      <w:r>
        <w:rPr>
          <w:rFonts w:ascii="Calibri" w:eastAsia="Calibri" w:hAnsi="Calibri" w:cs="Calibri"/>
          <w:b/>
          <w:sz w:val="32"/>
          <w:szCs w:val="32"/>
        </w:rPr>
        <w:t>d'inclusion</w:t>
      </w:r>
      <w:proofErr w:type="spellEnd"/>
      <w:r>
        <w:rPr>
          <w:rFonts w:ascii="Calibri" w:eastAsia="Calibri" w:hAnsi="Calibri" w:cs="Calibri"/>
          <w:b/>
          <w:sz w:val="32"/>
          <w:szCs w:val="32"/>
        </w:rPr>
        <w:t xml:space="preserve"> </w:t>
      </w:r>
      <w:r w:rsidR="00173448">
        <w:rPr>
          <w:rFonts w:ascii="Calibri" w:eastAsia="Calibri" w:hAnsi="Calibri" w:cs="Calibri"/>
          <w:b/>
          <w:sz w:val="32"/>
          <w:szCs w:val="32"/>
        </w:rPr>
        <w:t>à la</w:t>
      </w:r>
      <w:r>
        <w:rPr>
          <w:rFonts w:ascii="Calibri" w:eastAsia="Calibri" w:hAnsi="Calibri" w:cs="Calibri"/>
          <w:b/>
          <w:sz w:val="32"/>
          <w:szCs w:val="32"/>
        </w:rPr>
        <w:t xml:space="preserve"> </w:t>
      </w:r>
      <w:r w:rsidR="00173448">
        <w:rPr>
          <w:rFonts w:ascii="Calibri" w:eastAsia="Calibri" w:hAnsi="Calibri" w:cs="Calibri"/>
          <w:b/>
          <w:sz w:val="32"/>
          <w:szCs w:val="32"/>
        </w:rPr>
        <w:t>SCÉB</w:t>
      </w:r>
    </w:p>
    <w:p w14:paraId="5A6CE583" w14:textId="77777777" w:rsidR="009C4833" w:rsidRDefault="009C4833">
      <w:pPr>
        <w:rPr>
          <w:rFonts w:ascii="Calibri" w:eastAsia="Calibri" w:hAnsi="Calibri" w:cs="Calibri"/>
          <w:b/>
        </w:rPr>
      </w:pPr>
    </w:p>
    <w:p w14:paraId="1EADAFBA" w14:textId="77777777" w:rsidR="0085627B" w:rsidRDefault="00000000">
      <w:pPr>
        <w:rPr>
          <w:rFonts w:ascii="Calibri" w:eastAsia="Calibri" w:hAnsi="Calibri" w:cs="Calibri"/>
          <w:b/>
        </w:rPr>
      </w:pPr>
      <w:r>
        <w:rPr>
          <w:rFonts w:ascii="Calibri" w:eastAsia="Calibri" w:hAnsi="Calibri" w:cs="Calibri"/>
          <w:b/>
        </w:rPr>
        <w:t>Préambule</w:t>
      </w:r>
    </w:p>
    <w:p w14:paraId="083B43F2" w14:textId="1C2852F5" w:rsidR="0085627B" w:rsidRDefault="00000000">
      <w:pPr>
        <w:rPr>
          <w:rFonts w:ascii="Calibri" w:eastAsia="Calibri" w:hAnsi="Calibri" w:cs="Calibri"/>
        </w:rPr>
      </w:pPr>
      <w:r>
        <w:rPr>
          <w:rFonts w:ascii="Calibri" w:eastAsia="Calibri" w:hAnsi="Calibri" w:cs="Calibri"/>
        </w:rPr>
        <w:t xml:space="preserve">Le document suivant fournit des suggestions aux membres, aux organisateurs de sessions et aux présidents pour favoriser une atmosphère inclusive lors de la </w:t>
      </w:r>
      <w:proofErr w:type="spellStart"/>
      <w:r>
        <w:rPr>
          <w:rFonts w:ascii="Calibri" w:eastAsia="Calibri" w:hAnsi="Calibri" w:cs="Calibri"/>
        </w:rPr>
        <w:t>réunion</w:t>
      </w:r>
      <w:proofErr w:type="spellEnd"/>
      <w:r>
        <w:rPr>
          <w:rFonts w:ascii="Calibri" w:eastAsia="Calibri" w:hAnsi="Calibri" w:cs="Calibri"/>
        </w:rPr>
        <w:t xml:space="preserve"> </w:t>
      </w:r>
      <w:proofErr w:type="spellStart"/>
      <w:r>
        <w:rPr>
          <w:rFonts w:ascii="Calibri" w:eastAsia="Calibri" w:hAnsi="Calibri" w:cs="Calibri"/>
        </w:rPr>
        <w:t>annuelle</w:t>
      </w:r>
      <w:proofErr w:type="spellEnd"/>
      <w:r>
        <w:rPr>
          <w:rFonts w:ascii="Calibri" w:eastAsia="Calibri" w:hAnsi="Calibri" w:cs="Calibri"/>
        </w:rPr>
        <w:t xml:space="preserve"> de la SC</w:t>
      </w:r>
      <w:r w:rsidR="00173448">
        <w:rPr>
          <w:rFonts w:ascii="Calibri" w:eastAsia="Calibri" w:hAnsi="Calibri" w:cs="Calibri"/>
        </w:rPr>
        <w:t>É</w:t>
      </w:r>
      <w:r>
        <w:rPr>
          <w:rFonts w:ascii="Calibri" w:eastAsia="Calibri" w:hAnsi="Calibri" w:cs="Calibri"/>
        </w:rPr>
        <w:t xml:space="preserve">B. La Société suit le </w:t>
      </w:r>
      <w:hyperlink r:id="rId5">
        <w:r w:rsidR="0085627B">
          <w:rPr>
            <w:rFonts w:ascii="Calibri" w:eastAsia="Calibri" w:hAnsi="Calibri" w:cs="Calibri"/>
            <w:color w:val="1155CC"/>
            <w:u w:val="single"/>
          </w:rPr>
          <w:t>Code de conduite</w:t>
        </w:r>
      </w:hyperlink>
      <w:r>
        <w:rPr>
          <w:rFonts w:ascii="Calibri" w:eastAsia="Calibri" w:hAnsi="Calibri" w:cs="Calibri"/>
        </w:rPr>
        <w:t xml:space="preserve"> de la Fédération canadienne des sciences humaines. Ce document fournit des suggestions pour faire de la réunion annuelle un espace accueillant. </w:t>
      </w:r>
    </w:p>
    <w:p w14:paraId="64AA586E" w14:textId="77777777" w:rsidR="009C4833" w:rsidRDefault="009C4833">
      <w:pPr>
        <w:rPr>
          <w:rFonts w:ascii="Calibri" w:eastAsia="Calibri" w:hAnsi="Calibri" w:cs="Calibri"/>
        </w:rPr>
      </w:pPr>
    </w:p>
    <w:p w14:paraId="760F52AB" w14:textId="1683C9B5" w:rsidR="0085627B" w:rsidRDefault="00000000">
      <w:pPr>
        <w:rPr>
          <w:rFonts w:ascii="Calibri" w:eastAsia="Calibri" w:hAnsi="Calibri" w:cs="Calibri"/>
        </w:rPr>
      </w:pPr>
      <w:r>
        <w:rPr>
          <w:rFonts w:ascii="Calibri" w:eastAsia="Calibri" w:hAnsi="Calibri" w:cs="Calibri"/>
        </w:rPr>
        <w:t xml:space="preserve">Ce document est issu du </w:t>
      </w:r>
      <w:hyperlink r:id="rId6">
        <w:r w:rsidR="0085627B">
          <w:rPr>
            <w:rFonts w:ascii="Calibri" w:eastAsia="Calibri" w:hAnsi="Calibri" w:cs="Calibri"/>
            <w:color w:val="1155CC"/>
            <w:u w:val="single"/>
          </w:rPr>
          <w:t xml:space="preserve">rapport ad hoc sur le </w:t>
        </w:r>
        <w:proofErr w:type="spellStart"/>
        <w:r w:rsidR="0085627B">
          <w:rPr>
            <w:rFonts w:ascii="Calibri" w:eastAsia="Calibri" w:hAnsi="Calibri" w:cs="Calibri"/>
            <w:color w:val="1155CC"/>
            <w:u w:val="single"/>
          </w:rPr>
          <w:t>fonctionnement</w:t>
        </w:r>
        <w:proofErr w:type="spellEnd"/>
        <w:r w:rsidR="0085627B">
          <w:rPr>
            <w:rFonts w:ascii="Calibri" w:eastAsia="Calibri" w:hAnsi="Calibri" w:cs="Calibri"/>
            <w:color w:val="1155CC"/>
            <w:u w:val="single"/>
          </w:rPr>
          <w:t xml:space="preserve"> de la SCÉB</w:t>
        </w:r>
      </w:hyperlink>
      <w:r>
        <w:rPr>
          <w:rFonts w:ascii="Calibri" w:eastAsia="Calibri" w:hAnsi="Calibri" w:cs="Calibri"/>
        </w:rPr>
        <w:t xml:space="preserve">, qui </w:t>
      </w:r>
      <w:proofErr w:type="spellStart"/>
      <w:r>
        <w:rPr>
          <w:rFonts w:ascii="Calibri" w:eastAsia="Calibri" w:hAnsi="Calibri" w:cs="Calibri"/>
        </w:rPr>
        <w:t>était</w:t>
      </w:r>
      <w:proofErr w:type="spellEnd"/>
      <w:r>
        <w:rPr>
          <w:rFonts w:ascii="Calibri" w:eastAsia="Calibri" w:hAnsi="Calibri" w:cs="Calibri"/>
        </w:rPr>
        <w:t xml:space="preserve"> "</w:t>
      </w:r>
      <w:proofErr w:type="spellStart"/>
      <w:r>
        <w:rPr>
          <w:rFonts w:ascii="Calibri" w:eastAsia="Calibri" w:hAnsi="Calibri" w:cs="Calibri"/>
        </w:rPr>
        <w:t>une</w:t>
      </w:r>
      <w:proofErr w:type="spellEnd"/>
      <w:r>
        <w:rPr>
          <w:rFonts w:ascii="Calibri" w:eastAsia="Calibri" w:hAnsi="Calibri" w:cs="Calibri"/>
        </w:rPr>
        <w:t xml:space="preserve"> </w:t>
      </w:r>
      <w:proofErr w:type="spellStart"/>
      <w:r>
        <w:rPr>
          <w:rFonts w:ascii="Calibri" w:eastAsia="Calibri" w:hAnsi="Calibri" w:cs="Calibri"/>
        </w:rPr>
        <w:t>réponse</w:t>
      </w:r>
      <w:proofErr w:type="spellEnd"/>
      <w:r>
        <w:rPr>
          <w:rFonts w:ascii="Calibri" w:eastAsia="Calibri" w:hAnsi="Calibri" w:cs="Calibri"/>
        </w:rPr>
        <w:t xml:space="preserve"> aux diverses demandes des membres de la Société et de la Fédération pour l'examen EDID des sciences humaines et sociales". Suite à </w:t>
      </w:r>
      <w:proofErr w:type="spellStart"/>
      <w:r>
        <w:rPr>
          <w:rFonts w:ascii="Calibri" w:eastAsia="Calibri" w:hAnsi="Calibri" w:cs="Calibri"/>
        </w:rPr>
        <w:t>ce</w:t>
      </w:r>
      <w:proofErr w:type="spellEnd"/>
      <w:r>
        <w:rPr>
          <w:rFonts w:ascii="Calibri" w:eastAsia="Calibri" w:hAnsi="Calibri" w:cs="Calibri"/>
        </w:rPr>
        <w:t xml:space="preserve"> rapport, le </w:t>
      </w:r>
      <w:proofErr w:type="spellStart"/>
      <w:r>
        <w:rPr>
          <w:rFonts w:ascii="Calibri" w:eastAsia="Calibri" w:hAnsi="Calibri" w:cs="Calibri"/>
        </w:rPr>
        <w:t>comité</w:t>
      </w:r>
      <w:proofErr w:type="spellEnd"/>
      <w:r>
        <w:rPr>
          <w:rFonts w:ascii="Calibri" w:eastAsia="Calibri" w:hAnsi="Calibri" w:cs="Calibri"/>
        </w:rPr>
        <w:t xml:space="preserve"> </w:t>
      </w:r>
      <w:proofErr w:type="spellStart"/>
      <w:r>
        <w:rPr>
          <w:rFonts w:ascii="Calibri" w:eastAsia="Calibri" w:hAnsi="Calibri" w:cs="Calibri"/>
        </w:rPr>
        <w:t>exécutif</w:t>
      </w:r>
      <w:proofErr w:type="spellEnd"/>
      <w:r>
        <w:rPr>
          <w:rFonts w:ascii="Calibri" w:eastAsia="Calibri" w:hAnsi="Calibri" w:cs="Calibri"/>
        </w:rPr>
        <w:t xml:space="preserve"> d</w:t>
      </w:r>
      <w:r w:rsidR="00173448">
        <w:rPr>
          <w:rFonts w:ascii="Calibri" w:eastAsia="Calibri" w:hAnsi="Calibri" w:cs="Calibri"/>
        </w:rPr>
        <w:t>e la</w:t>
      </w:r>
      <w:r>
        <w:rPr>
          <w:rFonts w:ascii="Calibri" w:eastAsia="Calibri" w:hAnsi="Calibri" w:cs="Calibri"/>
        </w:rPr>
        <w:t xml:space="preserve"> </w:t>
      </w:r>
      <w:r w:rsidR="00173448">
        <w:rPr>
          <w:rFonts w:ascii="Calibri" w:eastAsia="Calibri" w:hAnsi="Calibri" w:cs="Calibri"/>
        </w:rPr>
        <w:t>SCÉB</w:t>
      </w:r>
      <w:r>
        <w:rPr>
          <w:rFonts w:ascii="Calibri" w:eastAsia="Calibri" w:hAnsi="Calibri" w:cs="Calibri"/>
        </w:rPr>
        <w:t xml:space="preserve"> a </w:t>
      </w:r>
      <w:proofErr w:type="spellStart"/>
      <w:r>
        <w:rPr>
          <w:rFonts w:ascii="Calibri" w:eastAsia="Calibri" w:hAnsi="Calibri" w:cs="Calibri"/>
        </w:rPr>
        <w:t>créé</w:t>
      </w:r>
      <w:proofErr w:type="spellEnd"/>
      <w:r>
        <w:rPr>
          <w:rFonts w:ascii="Calibri" w:eastAsia="Calibri" w:hAnsi="Calibri" w:cs="Calibri"/>
        </w:rPr>
        <w:t xml:space="preserve"> un </w:t>
      </w:r>
      <w:proofErr w:type="spellStart"/>
      <w:r>
        <w:rPr>
          <w:rFonts w:ascii="Calibri" w:eastAsia="Calibri" w:hAnsi="Calibri" w:cs="Calibri"/>
        </w:rPr>
        <w:t>autre</w:t>
      </w:r>
      <w:proofErr w:type="spellEnd"/>
      <w:r>
        <w:rPr>
          <w:rFonts w:ascii="Calibri" w:eastAsia="Calibri" w:hAnsi="Calibri" w:cs="Calibri"/>
        </w:rPr>
        <w:t xml:space="preserve"> </w:t>
      </w:r>
      <w:proofErr w:type="spellStart"/>
      <w:r>
        <w:rPr>
          <w:rFonts w:ascii="Calibri" w:eastAsia="Calibri" w:hAnsi="Calibri" w:cs="Calibri"/>
        </w:rPr>
        <w:t>comité</w:t>
      </w:r>
      <w:proofErr w:type="spellEnd"/>
      <w:r>
        <w:rPr>
          <w:rFonts w:ascii="Calibri" w:eastAsia="Calibri" w:hAnsi="Calibri" w:cs="Calibri"/>
        </w:rPr>
        <w:t xml:space="preserve"> ad hoc EDID, qui a produit ce document en collaboration avec le comité exécutif. </w:t>
      </w:r>
    </w:p>
    <w:p w14:paraId="44E35ABD" w14:textId="77777777" w:rsidR="009C4833" w:rsidRDefault="009C4833">
      <w:pPr>
        <w:rPr>
          <w:rFonts w:ascii="Calibri" w:eastAsia="Calibri" w:hAnsi="Calibri" w:cs="Calibri"/>
        </w:rPr>
      </w:pPr>
    </w:p>
    <w:p w14:paraId="611CDECC" w14:textId="77777777" w:rsidR="0085627B" w:rsidRDefault="00000000">
      <w:pPr>
        <w:rPr>
          <w:rFonts w:ascii="Calibri" w:eastAsia="Calibri" w:hAnsi="Calibri" w:cs="Calibri"/>
          <w:b/>
        </w:rPr>
      </w:pPr>
      <w:r>
        <w:rPr>
          <w:rFonts w:ascii="Calibri" w:eastAsia="Calibri" w:hAnsi="Calibri" w:cs="Calibri"/>
          <w:b/>
        </w:rPr>
        <w:t>Recommandations pour les membres</w:t>
      </w:r>
    </w:p>
    <w:p w14:paraId="2B9C25A8" w14:textId="77777777" w:rsidR="0085627B" w:rsidRDefault="00000000">
      <w:pPr>
        <w:numPr>
          <w:ilvl w:val="0"/>
          <w:numId w:val="2"/>
        </w:numPr>
        <w:rPr>
          <w:rFonts w:ascii="Calibri" w:eastAsia="Calibri" w:hAnsi="Calibri" w:cs="Calibri"/>
        </w:rPr>
      </w:pPr>
      <w:r>
        <w:rPr>
          <w:rFonts w:ascii="Calibri" w:eastAsia="Calibri" w:hAnsi="Calibri" w:cs="Calibri"/>
        </w:rPr>
        <w:t>Pensez à vous présenter à des personnes que vous ne connaissez pas et à leur poser des questions sur leur travail, en particulier aux jeunes chercheurs.</w:t>
      </w:r>
    </w:p>
    <w:p w14:paraId="205D66F0" w14:textId="77777777" w:rsidR="0085627B" w:rsidRDefault="00000000">
      <w:pPr>
        <w:numPr>
          <w:ilvl w:val="0"/>
          <w:numId w:val="2"/>
        </w:numPr>
        <w:rPr>
          <w:rFonts w:ascii="Calibri" w:eastAsia="Calibri" w:hAnsi="Calibri" w:cs="Calibri"/>
        </w:rPr>
      </w:pPr>
      <w:r>
        <w:rPr>
          <w:rFonts w:ascii="Calibri" w:eastAsia="Calibri" w:hAnsi="Calibri" w:cs="Calibri"/>
        </w:rPr>
        <w:t xml:space="preserve">Envisagez de participer à des sessions dont le contenu ou la méthodologie diffère de ce que vous auriez l'habitude de faire. </w:t>
      </w:r>
    </w:p>
    <w:p w14:paraId="3A42D4E9" w14:textId="77777777" w:rsidR="0085627B" w:rsidRDefault="00000000">
      <w:pPr>
        <w:numPr>
          <w:ilvl w:val="0"/>
          <w:numId w:val="2"/>
        </w:numPr>
        <w:rPr>
          <w:rFonts w:ascii="Calibri" w:eastAsia="Calibri" w:hAnsi="Calibri" w:cs="Calibri"/>
        </w:rPr>
      </w:pPr>
      <w:r>
        <w:rPr>
          <w:rFonts w:ascii="Calibri" w:eastAsia="Calibri" w:hAnsi="Calibri" w:cs="Calibri"/>
        </w:rPr>
        <w:t xml:space="preserve">Conseillers pour les étudiants diplômés : Encouragez vos étudiants à assister à des sessions dont le contenu ou la méthodologie diffère de ce qu'ils rencontrent habituellement. Encouragez-les également à faire connaissance avec des personnes extérieures à leur programme. </w:t>
      </w:r>
    </w:p>
    <w:p w14:paraId="30EED2AD" w14:textId="77777777" w:rsidR="0085627B" w:rsidRDefault="00000000">
      <w:pPr>
        <w:numPr>
          <w:ilvl w:val="0"/>
          <w:numId w:val="2"/>
        </w:numPr>
        <w:rPr>
          <w:rFonts w:ascii="Calibri" w:eastAsia="Calibri" w:hAnsi="Calibri" w:cs="Calibri"/>
        </w:rPr>
      </w:pPr>
      <w:r>
        <w:rPr>
          <w:rFonts w:ascii="Calibri" w:eastAsia="Calibri" w:hAnsi="Calibri" w:cs="Calibri"/>
        </w:rPr>
        <w:t>Reconnaissez que la présidence des sessions peut être difficile, alors faites votre part pour faciliter la tâche des présidents (respectez les limites de temps, suivez leur exemple, faites en sorte que les questions et les commentaires soient brefs, etc.)</w:t>
      </w:r>
    </w:p>
    <w:p w14:paraId="5514FD21" w14:textId="77777777" w:rsidR="0085627B" w:rsidRDefault="00000000">
      <w:pPr>
        <w:numPr>
          <w:ilvl w:val="0"/>
          <w:numId w:val="2"/>
        </w:numPr>
        <w:rPr>
          <w:rFonts w:ascii="Calibri" w:eastAsia="Calibri" w:hAnsi="Calibri" w:cs="Calibri"/>
        </w:rPr>
      </w:pPr>
      <w:r>
        <w:rPr>
          <w:rFonts w:ascii="Calibri" w:eastAsia="Calibri" w:hAnsi="Calibri" w:cs="Calibri"/>
        </w:rPr>
        <w:t>Accueillir d'autres personnes dans la conversation.</w:t>
      </w:r>
    </w:p>
    <w:p w14:paraId="213FC35E" w14:textId="77777777" w:rsidR="0085627B" w:rsidRDefault="00000000">
      <w:pPr>
        <w:numPr>
          <w:ilvl w:val="0"/>
          <w:numId w:val="2"/>
        </w:numPr>
        <w:rPr>
          <w:rFonts w:ascii="Calibri" w:eastAsia="Calibri" w:hAnsi="Calibri" w:cs="Calibri"/>
        </w:rPr>
      </w:pPr>
      <w:r>
        <w:rPr>
          <w:rFonts w:ascii="Calibri" w:eastAsia="Calibri" w:hAnsi="Calibri" w:cs="Calibri"/>
        </w:rPr>
        <w:t xml:space="preserve">Envisagez de lire le </w:t>
      </w:r>
      <w:hyperlink r:id="rId7">
        <w:r w:rsidR="0085627B">
          <w:rPr>
            <w:rFonts w:ascii="Calibri" w:eastAsia="Calibri" w:hAnsi="Calibri" w:cs="Calibri"/>
            <w:color w:val="1155CC"/>
            <w:u w:val="single"/>
          </w:rPr>
          <w:t>dépliant sur la formation des témoins</w:t>
        </w:r>
      </w:hyperlink>
      <w:r>
        <w:rPr>
          <w:rFonts w:ascii="Calibri" w:eastAsia="Calibri" w:hAnsi="Calibri" w:cs="Calibri"/>
        </w:rPr>
        <w:t xml:space="preserve"> afin d'être en mesure de faire face à toute micro ou macro-agression si elle se produit.</w:t>
      </w:r>
    </w:p>
    <w:p w14:paraId="2636A19A" w14:textId="77777777" w:rsidR="0085627B" w:rsidRDefault="00000000">
      <w:pPr>
        <w:numPr>
          <w:ilvl w:val="0"/>
          <w:numId w:val="2"/>
        </w:numPr>
        <w:rPr>
          <w:rFonts w:ascii="Calibri" w:eastAsia="Calibri" w:hAnsi="Calibri" w:cs="Calibri"/>
        </w:rPr>
      </w:pPr>
      <w:r>
        <w:rPr>
          <w:rFonts w:ascii="Calibri" w:eastAsia="Calibri" w:hAnsi="Calibri" w:cs="Calibri"/>
        </w:rPr>
        <w:t xml:space="preserve">Sachez que ce que vous dites à un jeune chercheur ou à un étudiant diplômé peut avoir un impact profond. Faites attention aux </w:t>
      </w:r>
      <w:hyperlink r:id="rId8">
        <w:r w:rsidR="0085627B">
          <w:rPr>
            <w:rFonts w:ascii="Calibri" w:eastAsia="Calibri" w:hAnsi="Calibri" w:cs="Calibri"/>
            <w:color w:val="1155CC"/>
            <w:u w:val="single"/>
          </w:rPr>
          <w:t>préjugés implicites</w:t>
        </w:r>
      </w:hyperlink>
      <w:r>
        <w:rPr>
          <w:rFonts w:ascii="Calibri" w:eastAsia="Calibri" w:hAnsi="Calibri" w:cs="Calibri"/>
        </w:rPr>
        <w:t xml:space="preserve"> liés à la race, au sexe, à la sexualité et au statut professionnel, car ils peuvent engendrer des micro- et macro-agressions. </w:t>
      </w:r>
    </w:p>
    <w:p w14:paraId="18E24A1E" w14:textId="77777777" w:rsidR="0085627B" w:rsidRDefault="00000000">
      <w:pPr>
        <w:numPr>
          <w:ilvl w:val="0"/>
          <w:numId w:val="2"/>
        </w:numPr>
        <w:rPr>
          <w:rFonts w:ascii="Calibri" w:eastAsia="Calibri" w:hAnsi="Calibri" w:cs="Calibri"/>
        </w:rPr>
      </w:pPr>
      <w:r>
        <w:rPr>
          <w:rFonts w:ascii="Calibri" w:eastAsia="Calibri" w:hAnsi="Calibri" w:cs="Calibri"/>
        </w:rPr>
        <w:t xml:space="preserve">En tant qu'universitaires, nous pouvons être conscients de l'espace que nous occupons lors des sessions. </w:t>
      </w:r>
    </w:p>
    <w:p w14:paraId="2F308A06" w14:textId="62B37F05" w:rsidR="00013766" w:rsidRPr="00013766" w:rsidRDefault="00013766" w:rsidP="00013766">
      <w:pPr>
        <w:pStyle w:val="ListParagraph"/>
        <w:numPr>
          <w:ilvl w:val="0"/>
          <w:numId w:val="2"/>
        </w:numPr>
        <w:rPr>
          <w:rFonts w:ascii="Calibri" w:eastAsia="Calibri" w:hAnsi="Calibri" w:cs="Calibri"/>
        </w:rPr>
      </w:pPr>
      <w:r>
        <w:rPr>
          <w:rFonts w:ascii="Calibri" w:eastAsia="Calibri" w:hAnsi="Calibri" w:cs="Calibri"/>
        </w:rPr>
        <w:t>L</w:t>
      </w:r>
      <w:r w:rsidRPr="00013766">
        <w:rPr>
          <w:rFonts w:ascii="Calibri" w:eastAsia="Calibri" w:hAnsi="Calibri" w:cs="Calibri"/>
        </w:rPr>
        <w:t xml:space="preserve">ors de </w:t>
      </w:r>
      <w:proofErr w:type="spellStart"/>
      <w:r w:rsidRPr="00013766">
        <w:rPr>
          <w:rFonts w:ascii="Calibri" w:eastAsia="Calibri" w:hAnsi="Calibri" w:cs="Calibri"/>
        </w:rPr>
        <w:t>votre</w:t>
      </w:r>
      <w:proofErr w:type="spellEnd"/>
      <w:r w:rsidRPr="00013766">
        <w:rPr>
          <w:rFonts w:ascii="Calibri" w:eastAsia="Calibri" w:hAnsi="Calibri" w:cs="Calibri"/>
        </w:rPr>
        <w:t xml:space="preserve"> </w:t>
      </w:r>
      <w:proofErr w:type="spellStart"/>
      <w:r w:rsidRPr="00013766">
        <w:rPr>
          <w:rFonts w:ascii="Calibri" w:eastAsia="Calibri" w:hAnsi="Calibri" w:cs="Calibri"/>
        </w:rPr>
        <w:t>présentation</w:t>
      </w:r>
      <w:proofErr w:type="spellEnd"/>
      <w:r w:rsidRPr="00013766">
        <w:rPr>
          <w:rFonts w:ascii="Calibri" w:eastAsia="Calibri" w:hAnsi="Calibri" w:cs="Calibri"/>
        </w:rPr>
        <w:t xml:space="preserve">, </w:t>
      </w:r>
      <w:proofErr w:type="spellStart"/>
      <w:r w:rsidRPr="00013766">
        <w:rPr>
          <w:rFonts w:ascii="Calibri" w:eastAsia="Calibri" w:hAnsi="Calibri" w:cs="Calibri"/>
        </w:rPr>
        <w:t>soyez</w:t>
      </w:r>
      <w:proofErr w:type="spellEnd"/>
      <w:r w:rsidRPr="00013766">
        <w:rPr>
          <w:rFonts w:ascii="Calibri" w:eastAsia="Calibri" w:hAnsi="Calibri" w:cs="Calibri"/>
        </w:rPr>
        <w:t xml:space="preserve"> </w:t>
      </w:r>
      <w:proofErr w:type="spellStart"/>
      <w:r w:rsidRPr="00013766">
        <w:rPr>
          <w:rFonts w:ascii="Calibri" w:eastAsia="Calibri" w:hAnsi="Calibri" w:cs="Calibri"/>
        </w:rPr>
        <w:t>attentif·ve</w:t>
      </w:r>
      <w:proofErr w:type="spellEnd"/>
      <w:r w:rsidRPr="00013766">
        <w:rPr>
          <w:rFonts w:ascii="Calibri" w:eastAsia="Calibri" w:hAnsi="Calibri" w:cs="Calibri"/>
        </w:rPr>
        <w:t xml:space="preserve"> à la formulation de </w:t>
      </w:r>
      <w:proofErr w:type="spellStart"/>
      <w:r w:rsidRPr="00013766">
        <w:rPr>
          <w:rFonts w:ascii="Calibri" w:eastAsia="Calibri" w:hAnsi="Calibri" w:cs="Calibri"/>
        </w:rPr>
        <w:t>vos</w:t>
      </w:r>
      <w:proofErr w:type="spellEnd"/>
      <w:r w:rsidRPr="00013766">
        <w:rPr>
          <w:rFonts w:ascii="Calibri" w:eastAsia="Calibri" w:hAnsi="Calibri" w:cs="Calibri"/>
        </w:rPr>
        <w:t xml:space="preserve"> </w:t>
      </w:r>
      <w:proofErr w:type="spellStart"/>
      <w:r w:rsidRPr="00013766">
        <w:rPr>
          <w:rFonts w:ascii="Calibri" w:eastAsia="Calibri" w:hAnsi="Calibri" w:cs="Calibri"/>
        </w:rPr>
        <w:t>propos</w:t>
      </w:r>
      <w:proofErr w:type="spellEnd"/>
      <w:r w:rsidRPr="00013766">
        <w:rPr>
          <w:rFonts w:ascii="Calibri" w:eastAsia="Calibri" w:hAnsi="Calibri" w:cs="Calibri"/>
        </w:rPr>
        <w:t xml:space="preserve"> et à la </w:t>
      </w:r>
      <w:proofErr w:type="spellStart"/>
      <w:r w:rsidRPr="00013766">
        <w:rPr>
          <w:rFonts w:ascii="Calibri" w:eastAsia="Calibri" w:hAnsi="Calibri" w:cs="Calibri"/>
        </w:rPr>
        <w:t>présentation</w:t>
      </w:r>
      <w:proofErr w:type="spellEnd"/>
      <w:r w:rsidRPr="00013766">
        <w:rPr>
          <w:rFonts w:ascii="Calibri" w:eastAsia="Calibri" w:hAnsi="Calibri" w:cs="Calibri"/>
        </w:rPr>
        <w:t xml:space="preserve"> d'un </w:t>
      </w:r>
      <w:proofErr w:type="spellStart"/>
      <w:r w:rsidRPr="00013766">
        <w:rPr>
          <w:rFonts w:ascii="Calibri" w:eastAsia="Calibri" w:hAnsi="Calibri" w:cs="Calibri"/>
        </w:rPr>
        <w:t>contenu</w:t>
      </w:r>
      <w:proofErr w:type="spellEnd"/>
      <w:r w:rsidRPr="00013766">
        <w:rPr>
          <w:rFonts w:ascii="Calibri" w:eastAsia="Calibri" w:hAnsi="Calibri" w:cs="Calibri"/>
        </w:rPr>
        <w:t xml:space="preserve"> susceptible de </w:t>
      </w:r>
      <w:proofErr w:type="spellStart"/>
      <w:r w:rsidRPr="00013766">
        <w:rPr>
          <w:rFonts w:ascii="Calibri" w:eastAsia="Calibri" w:hAnsi="Calibri" w:cs="Calibri"/>
        </w:rPr>
        <w:t>heurter</w:t>
      </w:r>
      <w:proofErr w:type="spellEnd"/>
      <w:r w:rsidRPr="00013766">
        <w:rPr>
          <w:rFonts w:ascii="Calibri" w:eastAsia="Calibri" w:hAnsi="Calibri" w:cs="Calibri"/>
        </w:rPr>
        <w:t xml:space="preserve"> la </w:t>
      </w:r>
      <w:proofErr w:type="spellStart"/>
      <w:r w:rsidRPr="00013766">
        <w:rPr>
          <w:rFonts w:ascii="Calibri" w:eastAsia="Calibri" w:hAnsi="Calibri" w:cs="Calibri"/>
        </w:rPr>
        <w:t>sensibilité</w:t>
      </w:r>
      <w:proofErr w:type="spellEnd"/>
      <w:r w:rsidRPr="00013766">
        <w:rPr>
          <w:rFonts w:ascii="Calibri" w:eastAsia="Calibri" w:hAnsi="Calibri" w:cs="Calibri"/>
        </w:rPr>
        <w:t xml:space="preserve"> de </w:t>
      </w:r>
      <w:proofErr w:type="spellStart"/>
      <w:r w:rsidRPr="00013766">
        <w:rPr>
          <w:rFonts w:ascii="Calibri" w:eastAsia="Calibri" w:hAnsi="Calibri" w:cs="Calibri"/>
        </w:rPr>
        <w:t>certains</w:t>
      </w:r>
      <w:proofErr w:type="spellEnd"/>
      <w:r w:rsidRPr="00013766">
        <w:rPr>
          <w:rFonts w:ascii="Calibri" w:eastAsia="Calibri" w:hAnsi="Calibri" w:cs="Calibri"/>
        </w:rPr>
        <w:t xml:space="preserve"> </w:t>
      </w:r>
      <w:proofErr w:type="spellStart"/>
      <w:r w:rsidRPr="00013766">
        <w:rPr>
          <w:rFonts w:ascii="Calibri" w:eastAsia="Calibri" w:hAnsi="Calibri" w:cs="Calibri"/>
        </w:rPr>
        <w:t>membres</w:t>
      </w:r>
      <w:proofErr w:type="spellEnd"/>
      <w:r w:rsidRPr="00013766">
        <w:rPr>
          <w:rFonts w:ascii="Calibri" w:eastAsia="Calibri" w:hAnsi="Calibri" w:cs="Calibri"/>
        </w:rPr>
        <w:t xml:space="preserve"> de </w:t>
      </w:r>
      <w:proofErr w:type="spellStart"/>
      <w:r w:rsidRPr="00013766">
        <w:rPr>
          <w:rFonts w:ascii="Calibri" w:eastAsia="Calibri" w:hAnsi="Calibri" w:cs="Calibri"/>
        </w:rPr>
        <w:t>l'association</w:t>
      </w:r>
      <w:proofErr w:type="spellEnd"/>
      <w:r w:rsidRPr="00013766">
        <w:rPr>
          <w:rFonts w:ascii="Calibri" w:eastAsia="Calibri" w:hAnsi="Calibri" w:cs="Calibri"/>
        </w:rPr>
        <w:t xml:space="preserve">. </w:t>
      </w:r>
      <w:proofErr w:type="spellStart"/>
      <w:r w:rsidRPr="00013766">
        <w:rPr>
          <w:rFonts w:ascii="Calibri" w:eastAsia="Calibri" w:hAnsi="Calibri" w:cs="Calibri"/>
        </w:rPr>
        <w:t>N'hésitez</w:t>
      </w:r>
      <w:proofErr w:type="spellEnd"/>
      <w:r w:rsidRPr="00013766">
        <w:rPr>
          <w:rFonts w:ascii="Calibri" w:eastAsia="Calibri" w:hAnsi="Calibri" w:cs="Calibri"/>
        </w:rPr>
        <w:t xml:space="preserve"> pas à </w:t>
      </w:r>
      <w:proofErr w:type="spellStart"/>
      <w:r w:rsidRPr="00013766">
        <w:rPr>
          <w:rFonts w:ascii="Calibri" w:eastAsia="Calibri" w:hAnsi="Calibri" w:cs="Calibri"/>
        </w:rPr>
        <w:t>ajouter</w:t>
      </w:r>
      <w:proofErr w:type="spellEnd"/>
      <w:r w:rsidRPr="00013766">
        <w:rPr>
          <w:rFonts w:ascii="Calibri" w:eastAsia="Calibri" w:hAnsi="Calibri" w:cs="Calibri"/>
        </w:rPr>
        <w:t xml:space="preserve"> des </w:t>
      </w:r>
      <w:proofErr w:type="spellStart"/>
      <w:r w:rsidRPr="00013766">
        <w:rPr>
          <w:rFonts w:ascii="Calibri" w:eastAsia="Calibri" w:hAnsi="Calibri" w:cs="Calibri"/>
        </w:rPr>
        <w:t>avertissements</w:t>
      </w:r>
      <w:proofErr w:type="spellEnd"/>
      <w:r w:rsidRPr="00013766">
        <w:rPr>
          <w:rFonts w:ascii="Calibri" w:eastAsia="Calibri" w:hAnsi="Calibri" w:cs="Calibri"/>
        </w:rPr>
        <w:t xml:space="preserve"> </w:t>
      </w:r>
      <w:proofErr w:type="spellStart"/>
      <w:r w:rsidRPr="00013766">
        <w:rPr>
          <w:rFonts w:ascii="Calibri" w:eastAsia="Calibri" w:hAnsi="Calibri" w:cs="Calibri"/>
        </w:rPr>
        <w:t>concernant</w:t>
      </w:r>
      <w:proofErr w:type="spellEnd"/>
      <w:r w:rsidRPr="00013766">
        <w:rPr>
          <w:rFonts w:ascii="Calibri" w:eastAsia="Calibri" w:hAnsi="Calibri" w:cs="Calibri"/>
        </w:rPr>
        <w:t xml:space="preserve"> le </w:t>
      </w:r>
      <w:proofErr w:type="spellStart"/>
      <w:r w:rsidRPr="00013766">
        <w:rPr>
          <w:rFonts w:ascii="Calibri" w:eastAsia="Calibri" w:hAnsi="Calibri" w:cs="Calibri"/>
        </w:rPr>
        <w:t>contenu</w:t>
      </w:r>
      <w:proofErr w:type="spellEnd"/>
      <w:r w:rsidRPr="00013766">
        <w:rPr>
          <w:rFonts w:ascii="Calibri" w:eastAsia="Calibri" w:hAnsi="Calibri" w:cs="Calibri"/>
        </w:rPr>
        <w:t xml:space="preserve"> </w:t>
      </w:r>
      <w:proofErr w:type="spellStart"/>
      <w:r w:rsidRPr="00013766">
        <w:rPr>
          <w:rFonts w:ascii="Calibri" w:eastAsia="Calibri" w:hAnsi="Calibri" w:cs="Calibri"/>
        </w:rPr>
        <w:t>si</w:t>
      </w:r>
      <w:proofErr w:type="spellEnd"/>
      <w:r w:rsidRPr="00013766">
        <w:rPr>
          <w:rFonts w:ascii="Calibri" w:eastAsia="Calibri" w:hAnsi="Calibri" w:cs="Calibri"/>
        </w:rPr>
        <w:t xml:space="preserve"> </w:t>
      </w:r>
      <w:proofErr w:type="spellStart"/>
      <w:r w:rsidRPr="00013766">
        <w:rPr>
          <w:rFonts w:ascii="Calibri" w:eastAsia="Calibri" w:hAnsi="Calibri" w:cs="Calibri"/>
        </w:rPr>
        <w:t>nécessaire</w:t>
      </w:r>
      <w:proofErr w:type="spellEnd"/>
      <w:r w:rsidRPr="00013766">
        <w:rPr>
          <w:rFonts w:ascii="Calibri" w:eastAsia="Calibri" w:hAnsi="Calibri" w:cs="Calibri"/>
        </w:rPr>
        <w:t>.</w:t>
      </w:r>
    </w:p>
    <w:p w14:paraId="3C422B14" w14:textId="77777777" w:rsidR="009C4833" w:rsidRDefault="009C4833">
      <w:pPr>
        <w:rPr>
          <w:rFonts w:ascii="Calibri" w:eastAsia="Calibri" w:hAnsi="Calibri" w:cs="Calibri"/>
        </w:rPr>
      </w:pPr>
    </w:p>
    <w:p w14:paraId="517B715C" w14:textId="77777777" w:rsidR="0085627B" w:rsidRDefault="00000000">
      <w:pPr>
        <w:rPr>
          <w:rFonts w:ascii="Calibri" w:eastAsia="Calibri" w:hAnsi="Calibri" w:cs="Calibri"/>
          <w:b/>
        </w:rPr>
      </w:pPr>
      <w:r>
        <w:rPr>
          <w:rFonts w:ascii="Calibri" w:eastAsia="Calibri" w:hAnsi="Calibri" w:cs="Calibri"/>
          <w:b/>
        </w:rPr>
        <w:t>Recommandations pour les organisateurs de sessions spéciales :</w:t>
      </w:r>
    </w:p>
    <w:p w14:paraId="07B8C120" w14:textId="77777777" w:rsidR="0085627B" w:rsidRDefault="00000000">
      <w:pPr>
        <w:numPr>
          <w:ilvl w:val="0"/>
          <w:numId w:val="3"/>
        </w:numPr>
        <w:rPr>
          <w:rFonts w:ascii="Calibri" w:eastAsia="Calibri" w:hAnsi="Calibri" w:cs="Calibri"/>
        </w:rPr>
      </w:pPr>
      <w:r>
        <w:rPr>
          <w:rFonts w:ascii="Calibri" w:eastAsia="Calibri" w:hAnsi="Calibri" w:cs="Calibri"/>
        </w:rPr>
        <w:t xml:space="preserve">Tenez compte de la diversité de votre panel. Y a-t-il des personnes de sexe, de race, d'ethnie et de tradition religieuse différents ? Y a-t-il des personnes issues de différentes institutions, langues et régions du Canada ? </w:t>
      </w:r>
    </w:p>
    <w:p w14:paraId="55D58EEA" w14:textId="77777777" w:rsidR="009C4833" w:rsidRDefault="009C4833">
      <w:pPr>
        <w:ind w:left="720"/>
        <w:rPr>
          <w:rFonts w:ascii="Calibri" w:eastAsia="Calibri" w:hAnsi="Calibri" w:cs="Calibri"/>
        </w:rPr>
      </w:pPr>
    </w:p>
    <w:p w14:paraId="7CD879E0" w14:textId="77777777" w:rsidR="0085627B" w:rsidRDefault="00000000">
      <w:pPr>
        <w:rPr>
          <w:rFonts w:ascii="Calibri" w:eastAsia="Calibri" w:hAnsi="Calibri" w:cs="Calibri"/>
          <w:b/>
        </w:rPr>
      </w:pPr>
      <w:r>
        <w:rPr>
          <w:rFonts w:ascii="Calibri" w:eastAsia="Calibri" w:hAnsi="Calibri" w:cs="Calibri"/>
          <w:b/>
        </w:rPr>
        <w:lastRenderedPageBreak/>
        <w:t>Recommandations pour les chaires :</w:t>
      </w:r>
    </w:p>
    <w:p w14:paraId="6FAE7920" w14:textId="47DE2BD3" w:rsidR="00013766" w:rsidRDefault="00013766">
      <w:pPr>
        <w:numPr>
          <w:ilvl w:val="0"/>
          <w:numId w:val="1"/>
        </w:numPr>
        <w:rPr>
          <w:rFonts w:ascii="Calibri" w:eastAsia="Calibri" w:hAnsi="Calibri" w:cs="Calibri"/>
        </w:rPr>
      </w:pPr>
      <w:r w:rsidRPr="00013766">
        <w:rPr>
          <w:rFonts w:ascii="Calibri" w:eastAsia="Calibri" w:hAnsi="Calibri" w:cs="Calibri"/>
        </w:rPr>
        <w:t xml:space="preserve">Il est </w:t>
      </w:r>
      <w:proofErr w:type="spellStart"/>
      <w:r w:rsidRPr="00013766">
        <w:rPr>
          <w:rFonts w:ascii="Calibri" w:eastAsia="Calibri" w:hAnsi="Calibri" w:cs="Calibri"/>
        </w:rPr>
        <w:t>conseillé</w:t>
      </w:r>
      <w:proofErr w:type="spellEnd"/>
      <w:r w:rsidRPr="00013766">
        <w:rPr>
          <w:rFonts w:ascii="Calibri" w:eastAsia="Calibri" w:hAnsi="Calibri" w:cs="Calibri"/>
        </w:rPr>
        <w:t xml:space="preserve"> </w:t>
      </w:r>
      <w:proofErr w:type="spellStart"/>
      <w:r w:rsidRPr="00013766">
        <w:rPr>
          <w:rFonts w:ascii="Calibri" w:eastAsia="Calibri" w:hAnsi="Calibri" w:cs="Calibri"/>
        </w:rPr>
        <w:t>d'envoyer</w:t>
      </w:r>
      <w:proofErr w:type="spellEnd"/>
      <w:r w:rsidRPr="00013766">
        <w:rPr>
          <w:rFonts w:ascii="Calibri" w:eastAsia="Calibri" w:hAnsi="Calibri" w:cs="Calibri"/>
        </w:rPr>
        <w:t xml:space="preserve"> un </w:t>
      </w:r>
      <w:proofErr w:type="spellStart"/>
      <w:r w:rsidRPr="00013766">
        <w:rPr>
          <w:rFonts w:ascii="Calibri" w:eastAsia="Calibri" w:hAnsi="Calibri" w:cs="Calibri"/>
        </w:rPr>
        <w:t>courriel</w:t>
      </w:r>
      <w:proofErr w:type="spellEnd"/>
      <w:r w:rsidRPr="00013766">
        <w:rPr>
          <w:rFonts w:ascii="Calibri" w:eastAsia="Calibri" w:hAnsi="Calibri" w:cs="Calibri"/>
        </w:rPr>
        <w:t xml:space="preserve"> avant la </w:t>
      </w:r>
      <w:proofErr w:type="spellStart"/>
      <w:r w:rsidRPr="00013766">
        <w:rPr>
          <w:rFonts w:ascii="Calibri" w:eastAsia="Calibri" w:hAnsi="Calibri" w:cs="Calibri"/>
        </w:rPr>
        <w:t>réunion</w:t>
      </w:r>
      <w:proofErr w:type="spellEnd"/>
      <w:r w:rsidRPr="00013766">
        <w:rPr>
          <w:rFonts w:ascii="Calibri" w:eastAsia="Calibri" w:hAnsi="Calibri" w:cs="Calibri"/>
        </w:rPr>
        <w:t xml:space="preserve"> pour </w:t>
      </w:r>
      <w:proofErr w:type="spellStart"/>
      <w:r w:rsidRPr="00013766">
        <w:rPr>
          <w:rFonts w:ascii="Calibri" w:eastAsia="Calibri" w:hAnsi="Calibri" w:cs="Calibri"/>
        </w:rPr>
        <w:t>souhaiter</w:t>
      </w:r>
      <w:proofErr w:type="spellEnd"/>
      <w:r w:rsidRPr="00013766">
        <w:rPr>
          <w:rFonts w:ascii="Calibri" w:eastAsia="Calibri" w:hAnsi="Calibri" w:cs="Calibri"/>
        </w:rPr>
        <w:t xml:space="preserve"> la </w:t>
      </w:r>
      <w:proofErr w:type="spellStart"/>
      <w:r w:rsidRPr="00013766">
        <w:rPr>
          <w:rFonts w:ascii="Calibri" w:eastAsia="Calibri" w:hAnsi="Calibri" w:cs="Calibri"/>
        </w:rPr>
        <w:t>bienvenue</w:t>
      </w:r>
      <w:proofErr w:type="spellEnd"/>
      <w:r w:rsidRPr="00013766">
        <w:rPr>
          <w:rFonts w:ascii="Calibri" w:eastAsia="Calibri" w:hAnsi="Calibri" w:cs="Calibri"/>
        </w:rPr>
        <w:t xml:space="preserve"> aux </w:t>
      </w:r>
      <w:proofErr w:type="spellStart"/>
      <w:r w:rsidRPr="00013766">
        <w:rPr>
          <w:rFonts w:ascii="Calibri" w:eastAsia="Calibri" w:hAnsi="Calibri" w:cs="Calibri"/>
        </w:rPr>
        <w:t>participant·es</w:t>
      </w:r>
      <w:proofErr w:type="spellEnd"/>
      <w:r w:rsidRPr="00013766">
        <w:rPr>
          <w:rFonts w:ascii="Calibri" w:eastAsia="Calibri" w:hAnsi="Calibri" w:cs="Calibri"/>
        </w:rPr>
        <w:t xml:space="preserve">, de les inviter à respecter le temps </w:t>
      </w:r>
      <w:proofErr w:type="spellStart"/>
      <w:r w:rsidRPr="00013766">
        <w:rPr>
          <w:rFonts w:ascii="Calibri" w:eastAsia="Calibri" w:hAnsi="Calibri" w:cs="Calibri"/>
        </w:rPr>
        <w:t>imparti</w:t>
      </w:r>
      <w:proofErr w:type="spellEnd"/>
      <w:r w:rsidRPr="00013766">
        <w:rPr>
          <w:rFonts w:ascii="Calibri" w:eastAsia="Calibri" w:hAnsi="Calibri" w:cs="Calibri"/>
        </w:rPr>
        <w:t xml:space="preserve">, et de </w:t>
      </w:r>
      <w:proofErr w:type="spellStart"/>
      <w:r w:rsidRPr="00013766">
        <w:rPr>
          <w:rFonts w:ascii="Calibri" w:eastAsia="Calibri" w:hAnsi="Calibri" w:cs="Calibri"/>
        </w:rPr>
        <w:t>veiller</w:t>
      </w:r>
      <w:proofErr w:type="spellEnd"/>
      <w:r w:rsidRPr="00013766">
        <w:rPr>
          <w:rFonts w:ascii="Calibri" w:eastAsia="Calibri" w:hAnsi="Calibri" w:cs="Calibri"/>
        </w:rPr>
        <w:t xml:space="preserve"> à </w:t>
      </w:r>
      <w:proofErr w:type="spellStart"/>
      <w:r w:rsidRPr="00013766">
        <w:rPr>
          <w:rFonts w:ascii="Calibri" w:eastAsia="Calibri" w:hAnsi="Calibri" w:cs="Calibri"/>
        </w:rPr>
        <w:t>utiliser</w:t>
      </w:r>
      <w:proofErr w:type="spellEnd"/>
      <w:r w:rsidRPr="00013766">
        <w:rPr>
          <w:rFonts w:ascii="Calibri" w:eastAsia="Calibri" w:hAnsi="Calibri" w:cs="Calibri"/>
        </w:rPr>
        <w:t xml:space="preserve"> un </w:t>
      </w:r>
      <w:proofErr w:type="spellStart"/>
      <w:r w:rsidRPr="00013766">
        <w:rPr>
          <w:rFonts w:ascii="Calibri" w:eastAsia="Calibri" w:hAnsi="Calibri" w:cs="Calibri"/>
        </w:rPr>
        <w:t>langage</w:t>
      </w:r>
      <w:proofErr w:type="spellEnd"/>
      <w:r w:rsidRPr="00013766">
        <w:rPr>
          <w:rFonts w:ascii="Calibri" w:eastAsia="Calibri" w:hAnsi="Calibri" w:cs="Calibri"/>
        </w:rPr>
        <w:t xml:space="preserve"> et un </w:t>
      </w:r>
      <w:proofErr w:type="spellStart"/>
      <w:r w:rsidRPr="00013766">
        <w:rPr>
          <w:rFonts w:ascii="Calibri" w:eastAsia="Calibri" w:hAnsi="Calibri" w:cs="Calibri"/>
        </w:rPr>
        <w:t>contenu</w:t>
      </w:r>
      <w:proofErr w:type="spellEnd"/>
      <w:r w:rsidRPr="00013766">
        <w:rPr>
          <w:rFonts w:ascii="Calibri" w:eastAsia="Calibri" w:hAnsi="Calibri" w:cs="Calibri"/>
        </w:rPr>
        <w:t xml:space="preserve"> </w:t>
      </w:r>
      <w:proofErr w:type="spellStart"/>
      <w:r w:rsidRPr="00013766">
        <w:rPr>
          <w:rFonts w:ascii="Calibri" w:eastAsia="Calibri" w:hAnsi="Calibri" w:cs="Calibri"/>
        </w:rPr>
        <w:t>appropriés</w:t>
      </w:r>
      <w:proofErr w:type="spellEnd"/>
      <w:r w:rsidRPr="00013766">
        <w:rPr>
          <w:rFonts w:ascii="Calibri" w:eastAsia="Calibri" w:hAnsi="Calibri" w:cs="Calibri"/>
        </w:rPr>
        <w:t xml:space="preserve"> </w:t>
      </w:r>
      <w:proofErr w:type="spellStart"/>
      <w:r w:rsidRPr="00013766">
        <w:rPr>
          <w:rFonts w:ascii="Calibri" w:eastAsia="Calibri" w:hAnsi="Calibri" w:cs="Calibri"/>
        </w:rPr>
        <w:t>afin</w:t>
      </w:r>
      <w:proofErr w:type="spellEnd"/>
      <w:r w:rsidRPr="00013766">
        <w:rPr>
          <w:rFonts w:ascii="Calibri" w:eastAsia="Calibri" w:hAnsi="Calibri" w:cs="Calibri"/>
        </w:rPr>
        <w:t xml:space="preserve"> </w:t>
      </w:r>
      <w:proofErr w:type="spellStart"/>
      <w:r w:rsidRPr="00013766">
        <w:rPr>
          <w:rFonts w:ascii="Calibri" w:eastAsia="Calibri" w:hAnsi="Calibri" w:cs="Calibri"/>
        </w:rPr>
        <w:t>d'éviter</w:t>
      </w:r>
      <w:proofErr w:type="spellEnd"/>
      <w:r w:rsidRPr="00013766">
        <w:rPr>
          <w:rFonts w:ascii="Calibri" w:eastAsia="Calibri" w:hAnsi="Calibri" w:cs="Calibri"/>
        </w:rPr>
        <w:t xml:space="preserve"> tout malaise chez </w:t>
      </w:r>
      <w:proofErr w:type="spellStart"/>
      <w:r w:rsidRPr="00013766">
        <w:rPr>
          <w:rFonts w:ascii="Calibri" w:eastAsia="Calibri" w:hAnsi="Calibri" w:cs="Calibri"/>
        </w:rPr>
        <w:t>certains</w:t>
      </w:r>
      <w:proofErr w:type="spellEnd"/>
      <w:r w:rsidRPr="00013766">
        <w:rPr>
          <w:rFonts w:ascii="Calibri" w:eastAsia="Calibri" w:hAnsi="Calibri" w:cs="Calibri"/>
        </w:rPr>
        <w:t xml:space="preserve"> </w:t>
      </w:r>
      <w:proofErr w:type="spellStart"/>
      <w:r w:rsidRPr="00013766">
        <w:rPr>
          <w:rFonts w:ascii="Calibri" w:eastAsia="Calibri" w:hAnsi="Calibri" w:cs="Calibri"/>
        </w:rPr>
        <w:t>membres</w:t>
      </w:r>
      <w:proofErr w:type="spellEnd"/>
      <w:r w:rsidRPr="00013766">
        <w:rPr>
          <w:rFonts w:ascii="Calibri" w:eastAsia="Calibri" w:hAnsi="Calibri" w:cs="Calibri"/>
        </w:rPr>
        <w:t xml:space="preserve"> de </w:t>
      </w:r>
      <w:proofErr w:type="spellStart"/>
      <w:r w:rsidRPr="00013766">
        <w:rPr>
          <w:rFonts w:ascii="Calibri" w:eastAsia="Calibri" w:hAnsi="Calibri" w:cs="Calibri"/>
        </w:rPr>
        <w:t>l'association</w:t>
      </w:r>
      <w:proofErr w:type="spellEnd"/>
      <w:r w:rsidRPr="00013766">
        <w:rPr>
          <w:rFonts w:ascii="Calibri" w:eastAsia="Calibri" w:hAnsi="Calibri" w:cs="Calibri"/>
        </w:rPr>
        <w:t xml:space="preserve">. Des </w:t>
      </w:r>
      <w:proofErr w:type="spellStart"/>
      <w:r w:rsidRPr="00013766">
        <w:rPr>
          <w:rFonts w:ascii="Calibri" w:eastAsia="Calibri" w:hAnsi="Calibri" w:cs="Calibri"/>
        </w:rPr>
        <w:t>avertissements</w:t>
      </w:r>
      <w:proofErr w:type="spellEnd"/>
      <w:r w:rsidRPr="00013766">
        <w:rPr>
          <w:rFonts w:ascii="Calibri" w:eastAsia="Calibri" w:hAnsi="Calibri" w:cs="Calibri"/>
        </w:rPr>
        <w:t xml:space="preserve"> </w:t>
      </w:r>
      <w:proofErr w:type="spellStart"/>
      <w:r w:rsidRPr="00013766">
        <w:rPr>
          <w:rFonts w:ascii="Calibri" w:eastAsia="Calibri" w:hAnsi="Calibri" w:cs="Calibri"/>
        </w:rPr>
        <w:t>concernant</w:t>
      </w:r>
      <w:proofErr w:type="spellEnd"/>
      <w:r w:rsidRPr="00013766">
        <w:rPr>
          <w:rFonts w:ascii="Calibri" w:eastAsia="Calibri" w:hAnsi="Calibri" w:cs="Calibri"/>
        </w:rPr>
        <w:t xml:space="preserve"> le </w:t>
      </w:r>
      <w:proofErr w:type="spellStart"/>
      <w:r w:rsidRPr="00013766">
        <w:rPr>
          <w:rFonts w:ascii="Calibri" w:eastAsia="Calibri" w:hAnsi="Calibri" w:cs="Calibri"/>
        </w:rPr>
        <w:t>contenu</w:t>
      </w:r>
      <w:proofErr w:type="spellEnd"/>
      <w:r w:rsidRPr="00013766">
        <w:rPr>
          <w:rFonts w:ascii="Calibri" w:eastAsia="Calibri" w:hAnsi="Calibri" w:cs="Calibri"/>
        </w:rPr>
        <w:t xml:space="preserve"> </w:t>
      </w:r>
      <w:proofErr w:type="spellStart"/>
      <w:r w:rsidRPr="00013766">
        <w:rPr>
          <w:rFonts w:ascii="Calibri" w:eastAsia="Calibri" w:hAnsi="Calibri" w:cs="Calibri"/>
        </w:rPr>
        <w:t>peuvent</w:t>
      </w:r>
      <w:proofErr w:type="spellEnd"/>
      <w:r w:rsidRPr="00013766">
        <w:rPr>
          <w:rFonts w:ascii="Calibri" w:eastAsia="Calibri" w:hAnsi="Calibri" w:cs="Calibri"/>
        </w:rPr>
        <w:t xml:space="preserve"> </w:t>
      </w:r>
      <w:proofErr w:type="spellStart"/>
      <w:r w:rsidRPr="00013766">
        <w:rPr>
          <w:rFonts w:ascii="Calibri" w:eastAsia="Calibri" w:hAnsi="Calibri" w:cs="Calibri"/>
        </w:rPr>
        <w:t>également</w:t>
      </w:r>
      <w:proofErr w:type="spellEnd"/>
      <w:r w:rsidRPr="00013766">
        <w:rPr>
          <w:rFonts w:ascii="Calibri" w:eastAsia="Calibri" w:hAnsi="Calibri" w:cs="Calibri"/>
        </w:rPr>
        <w:t xml:space="preserve"> </w:t>
      </w:r>
      <w:proofErr w:type="spellStart"/>
      <w:r w:rsidRPr="00013766">
        <w:rPr>
          <w:rFonts w:ascii="Calibri" w:eastAsia="Calibri" w:hAnsi="Calibri" w:cs="Calibri"/>
        </w:rPr>
        <w:t>être</w:t>
      </w:r>
      <w:proofErr w:type="spellEnd"/>
      <w:r w:rsidRPr="00013766">
        <w:rPr>
          <w:rFonts w:ascii="Calibri" w:eastAsia="Calibri" w:hAnsi="Calibri" w:cs="Calibri"/>
        </w:rPr>
        <w:t xml:space="preserve"> </w:t>
      </w:r>
      <w:proofErr w:type="spellStart"/>
      <w:r w:rsidRPr="00013766">
        <w:rPr>
          <w:rFonts w:ascii="Calibri" w:eastAsia="Calibri" w:hAnsi="Calibri" w:cs="Calibri"/>
        </w:rPr>
        <w:t>utiles</w:t>
      </w:r>
      <w:proofErr w:type="spellEnd"/>
      <w:r w:rsidRPr="00013766">
        <w:rPr>
          <w:rFonts w:ascii="Calibri" w:eastAsia="Calibri" w:hAnsi="Calibri" w:cs="Calibri"/>
        </w:rPr>
        <w:t>.</w:t>
      </w:r>
    </w:p>
    <w:p w14:paraId="17C88289" w14:textId="335219A4" w:rsidR="0085627B" w:rsidRDefault="00000000">
      <w:pPr>
        <w:numPr>
          <w:ilvl w:val="0"/>
          <w:numId w:val="1"/>
        </w:numPr>
        <w:rPr>
          <w:rFonts w:ascii="Calibri" w:eastAsia="Calibri" w:hAnsi="Calibri" w:cs="Calibri"/>
        </w:rPr>
      </w:pPr>
      <w:r>
        <w:rPr>
          <w:rFonts w:ascii="Calibri" w:eastAsia="Calibri" w:hAnsi="Calibri" w:cs="Calibri"/>
        </w:rPr>
        <w:t xml:space="preserve">Avant la session, </w:t>
      </w:r>
      <w:proofErr w:type="spellStart"/>
      <w:r>
        <w:rPr>
          <w:rFonts w:ascii="Calibri" w:eastAsia="Calibri" w:hAnsi="Calibri" w:cs="Calibri"/>
        </w:rPr>
        <w:t>lisez</w:t>
      </w:r>
      <w:proofErr w:type="spellEnd"/>
      <w:r>
        <w:rPr>
          <w:rFonts w:ascii="Calibri" w:eastAsia="Calibri" w:hAnsi="Calibri" w:cs="Calibri"/>
        </w:rPr>
        <w:t xml:space="preserve"> le programme et les résumés, apprenez à prononcer les noms et sachez quels pronoms de genre utiliser.</w:t>
      </w:r>
    </w:p>
    <w:p w14:paraId="02447480" w14:textId="77777777" w:rsidR="0085627B" w:rsidRDefault="00000000">
      <w:pPr>
        <w:numPr>
          <w:ilvl w:val="0"/>
          <w:numId w:val="1"/>
        </w:numPr>
        <w:rPr>
          <w:rFonts w:ascii="Calibri" w:eastAsia="Calibri" w:hAnsi="Calibri" w:cs="Calibri"/>
        </w:rPr>
      </w:pPr>
      <w:r>
        <w:rPr>
          <w:rFonts w:ascii="Calibri" w:eastAsia="Calibri" w:hAnsi="Calibri" w:cs="Calibri"/>
        </w:rPr>
        <w:t xml:space="preserve">Avant la réunion, lisez également le </w:t>
      </w:r>
      <w:hyperlink r:id="rId9" w:anchor="heading=h.in11mubnexau">
        <w:r w:rsidR="0085627B">
          <w:rPr>
            <w:rFonts w:ascii="Calibri" w:eastAsia="Calibri" w:hAnsi="Calibri" w:cs="Calibri"/>
            <w:color w:val="1155CC"/>
            <w:u w:val="single"/>
          </w:rPr>
          <w:t>dépliant sur la formation des témoins</w:t>
        </w:r>
      </w:hyperlink>
      <w:r>
        <w:rPr>
          <w:rFonts w:ascii="Calibri" w:eastAsia="Calibri" w:hAnsi="Calibri" w:cs="Calibri"/>
        </w:rPr>
        <w:t>, afin de pouvoir faire face aux micro ou macro-agressions si elles se produisent.</w:t>
      </w:r>
    </w:p>
    <w:p w14:paraId="173604DB" w14:textId="77777777" w:rsidR="0085627B" w:rsidRDefault="00000000">
      <w:pPr>
        <w:numPr>
          <w:ilvl w:val="0"/>
          <w:numId w:val="1"/>
        </w:numPr>
        <w:rPr>
          <w:rFonts w:ascii="Calibri" w:eastAsia="Calibri" w:hAnsi="Calibri" w:cs="Calibri"/>
        </w:rPr>
      </w:pPr>
      <w:r>
        <w:rPr>
          <w:rFonts w:ascii="Calibri" w:eastAsia="Calibri" w:hAnsi="Calibri" w:cs="Calibri"/>
        </w:rPr>
        <w:t xml:space="preserve">Envisagez de commencer votre session par un mot de bienvenue et une reconnaissance du terrain ; si vous en avez la capacité, il serait bien de répéter le mot de bienvenue en français également. </w:t>
      </w:r>
    </w:p>
    <w:p w14:paraId="0E64FB70" w14:textId="77777777" w:rsidR="0085627B" w:rsidRDefault="00000000">
      <w:pPr>
        <w:numPr>
          <w:ilvl w:val="0"/>
          <w:numId w:val="1"/>
        </w:numPr>
        <w:rPr>
          <w:rFonts w:ascii="Calibri" w:eastAsia="Calibri" w:hAnsi="Calibri" w:cs="Calibri"/>
        </w:rPr>
      </w:pPr>
      <w:r>
        <w:rPr>
          <w:rFonts w:ascii="Calibri" w:eastAsia="Calibri" w:hAnsi="Calibri" w:cs="Calibri"/>
        </w:rPr>
        <w:t xml:space="preserve">Assurez-vous que les panélistes et le public connaissent le déroulement de la session (heure des questions, etc.). Rappelez au public que les questions doivent être brèves (30 secondes par exemple), afin de laisser le temps à l'orateur de répondre et aux autres de poser des questions. </w:t>
      </w:r>
    </w:p>
    <w:p w14:paraId="530EB2CE" w14:textId="77777777" w:rsidR="0085627B" w:rsidRDefault="00000000">
      <w:pPr>
        <w:numPr>
          <w:ilvl w:val="0"/>
          <w:numId w:val="1"/>
        </w:numPr>
        <w:rPr>
          <w:rFonts w:ascii="Calibri" w:eastAsia="Calibri" w:hAnsi="Calibri" w:cs="Calibri"/>
        </w:rPr>
      </w:pPr>
      <w:r>
        <w:rPr>
          <w:rFonts w:ascii="Calibri" w:eastAsia="Calibri" w:hAnsi="Calibri" w:cs="Calibri"/>
        </w:rPr>
        <w:t>Présentez les orateurs par leur nom préféré, leur nom de famille et leur institution ; évitez les titres.</w:t>
      </w:r>
    </w:p>
    <w:p w14:paraId="75EE6EBC" w14:textId="77777777" w:rsidR="0085627B" w:rsidRDefault="00000000">
      <w:pPr>
        <w:numPr>
          <w:ilvl w:val="0"/>
          <w:numId w:val="1"/>
        </w:numPr>
        <w:rPr>
          <w:rFonts w:ascii="Calibri" w:eastAsia="Calibri" w:hAnsi="Calibri" w:cs="Calibri"/>
        </w:rPr>
      </w:pPr>
      <w:r>
        <w:rPr>
          <w:rFonts w:ascii="Calibri" w:eastAsia="Calibri" w:hAnsi="Calibri" w:cs="Calibri"/>
        </w:rPr>
        <w:t>Veillez à ce que les personnes respectent le temps imparti en leur donnant un signal de 5 minutes et un signal de 1 minute.</w:t>
      </w:r>
    </w:p>
    <w:p w14:paraId="571B23B2" w14:textId="77777777" w:rsidR="0085627B" w:rsidRDefault="00000000">
      <w:pPr>
        <w:numPr>
          <w:ilvl w:val="0"/>
          <w:numId w:val="1"/>
        </w:numPr>
        <w:rPr>
          <w:rFonts w:ascii="Calibri" w:eastAsia="Calibri" w:hAnsi="Calibri" w:cs="Calibri"/>
        </w:rPr>
      </w:pPr>
      <w:r>
        <w:rPr>
          <w:rFonts w:ascii="Calibri" w:eastAsia="Calibri" w:hAnsi="Calibri" w:cs="Calibri"/>
        </w:rPr>
        <w:t>Veillez à ce que le temps consacré aux questions soit le même pour tous les intervenants.</w:t>
      </w:r>
    </w:p>
    <w:p w14:paraId="4735582D" w14:textId="77777777" w:rsidR="0085627B" w:rsidRDefault="00000000">
      <w:pPr>
        <w:numPr>
          <w:ilvl w:val="0"/>
          <w:numId w:val="1"/>
        </w:numPr>
        <w:rPr>
          <w:rFonts w:ascii="Calibri" w:eastAsia="Calibri" w:hAnsi="Calibri" w:cs="Calibri"/>
        </w:rPr>
      </w:pPr>
      <w:r>
        <w:rPr>
          <w:rFonts w:ascii="Calibri" w:eastAsia="Calibri" w:hAnsi="Calibri" w:cs="Calibri"/>
        </w:rPr>
        <w:t>Le président doit avoir l'air engagé dans la session et réfléchir à des questions potentielles. Si un document ne fait pas l'objet d'un commentaire ou d'une question, le président est encouragé à intervenir et à en poser une.</w:t>
      </w:r>
    </w:p>
    <w:p w14:paraId="6484A17E" w14:textId="77777777" w:rsidR="0085627B" w:rsidRDefault="00000000">
      <w:pPr>
        <w:numPr>
          <w:ilvl w:val="0"/>
          <w:numId w:val="1"/>
        </w:numPr>
        <w:rPr>
          <w:rFonts w:ascii="Calibri" w:eastAsia="Calibri" w:hAnsi="Calibri" w:cs="Calibri"/>
        </w:rPr>
      </w:pPr>
      <w:r>
        <w:rPr>
          <w:rFonts w:ascii="Calibri" w:eastAsia="Calibri" w:hAnsi="Calibri" w:cs="Calibri"/>
        </w:rPr>
        <w:t>Lors des discussions, veillez à ce que les gens partagent la conversation (c'est-à-dire qu'elle ne doit pas être dominée par une seule personne ou un seul sexe).</w:t>
      </w:r>
    </w:p>
    <w:p w14:paraId="4F34553C" w14:textId="77777777" w:rsidR="0085627B" w:rsidRDefault="00000000">
      <w:pPr>
        <w:numPr>
          <w:ilvl w:val="0"/>
          <w:numId w:val="1"/>
        </w:numPr>
        <w:rPr>
          <w:rFonts w:ascii="Calibri" w:eastAsia="Calibri" w:hAnsi="Calibri" w:cs="Calibri"/>
        </w:rPr>
      </w:pPr>
      <w:r>
        <w:rPr>
          <w:rFonts w:ascii="Calibri" w:eastAsia="Calibri" w:hAnsi="Calibri" w:cs="Calibri"/>
        </w:rPr>
        <w:t xml:space="preserve">Encouragez également les jeunes chercheurs et les étudiants diplômés à poser des questions. Veillez à ce que les commentaires et les questions soient pris en compte, afin que les étudiants, les jeunes chercheurs et les minorités qui posent des questions ou font des commentaires ne soient pas ignorés. </w:t>
      </w:r>
    </w:p>
    <w:p w14:paraId="25B6BF4E" w14:textId="77777777" w:rsidR="009C4833" w:rsidRDefault="009C4833">
      <w:pPr>
        <w:rPr>
          <w:rFonts w:ascii="Calibri" w:eastAsia="Calibri" w:hAnsi="Calibri" w:cs="Calibri"/>
          <w:b/>
        </w:rPr>
      </w:pPr>
    </w:p>
    <w:p w14:paraId="6ED5EB60" w14:textId="77777777" w:rsidR="009C4833" w:rsidRDefault="009C4833">
      <w:pPr>
        <w:rPr>
          <w:rFonts w:ascii="Calibri" w:eastAsia="Calibri" w:hAnsi="Calibri" w:cs="Calibri"/>
        </w:rPr>
      </w:pPr>
    </w:p>
    <w:p w14:paraId="1FB3AC20" w14:textId="77777777" w:rsidR="009C4833" w:rsidRDefault="009C4833">
      <w:pPr>
        <w:ind w:left="720"/>
        <w:rPr>
          <w:rFonts w:ascii="Calibri" w:eastAsia="Calibri" w:hAnsi="Calibri" w:cs="Calibri"/>
        </w:rPr>
      </w:pPr>
    </w:p>
    <w:sectPr w:rsidR="009C483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62669"/>
    <w:multiLevelType w:val="multilevel"/>
    <w:tmpl w:val="76C49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79348A9"/>
    <w:multiLevelType w:val="multilevel"/>
    <w:tmpl w:val="6F127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2E638E7"/>
    <w:multiLevelType w:val="multilevel"/>
    <w:tmpl w:val="7452D7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24093719">
    <w:abstractNumId w:val="1"/>
  </w:num>
  <w:num w:numId="2" w16cid:durableId="372460013">
    <w:abstractNumId w:val="0"/>
  </w:num>
  <w:num w:numId="3" w16cid:durableId="910233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833"/>
    <w:rsid w:val="00013766"/>
    <w:rsid w:val="00075BA0"/>
    <w:rsid w:val="00110A22"/>
    <w:rsid w:val="00173448"/>
    <w:rsid w:val="001F43ED"/>
    <w:rsid w:val="0085627B"/>
    <w:rsid w:val="008E79B4"/>
    <w:rsid w:val="009C4833"/>
    <w:rsid w:val="00B0434A"/>
    <w:rsid w:val="00D35D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0AE5C"/>
  <w15:docId w15:val="{3F393FCA-ECF4-442C-B99E-681BAFD8A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0137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6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hairs-chaires.gc.ca/program-programme/equity-equite/bias/en/" TargetMode="External"/><Relationship Id="rId3" Type="http://schemas.openxmlformats.org/officeDocument/2006/relationships/settings" Target="settings.xml"/><Relationship Id="rId7" Type="http://schemas.openxmlformats.org/officeDocument/2006/relationships/hyperlink" Target="https://docs.google.com/document/d/1wXJzODROTe2NN1PPzSVZTTsci-w1OPoKHwVWQf6Vbpk/e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sbs-sceb.ca/report-of-the-csbs-ad-hoc-committee-for-review-of-the-purpose-and-functioning-the-society/" TargetMode="External"/><Relationship Id="rId11" Type="http://schemas.openxmlformats.org/officeDocument/2006/relationships/theme" Target="theme/theme1.xml"/><Relationship Id="rId5" Type="http://schemas.openxmlformats.org/officeDocument/2006/relationships/hyperlink" Target="https://www.federationhss.ca/en/about-us/about-federation/code-conduc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google.com/document/d/1wXJzODROTe2NN1PPzSVZTTsci-w1OPoKHwVWQf6Vbpk/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erin runions</dc:creator>
  <cp:keywords>, docId:F800649939EB82FC2BB8134DC47F97DA</cp:keywords>
  <cp:lastModifiedBy>Erin Runions</cp:lastModifiedBy>
  <cp:revision>3</cp:revision>
  <dcterms:created xsi:type="dcterms:W3CDTF">2024-05-27T19:28:00Z</dcterms:created>
  <dcterms:modified xsi:type="dcterms:W3CDTF">2026-05-03T02:34:00Z</dcterms:modified>
</cp:coreProperties>
</file>